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2459A4">
      <w:pPr>
        <w:ind w:left="2832" w:hanging="2832"/>
        <w:rPr>
          <w:b/>
          <w:sz w:val="28"/>
        </w:rPr>
      </w:pPr>
      <w:r>
        <w:t>202</w:t>
      </w:r>
      <w:r w:rsidR="005F2AC0">
        <w:t>3</w:t>
      </w:r>
      <w:r>
        <w:t>-06-2</w:t>
      </w:r>
      <w:r w:rsidR="005F2AC0">
        <w:t>4</w:t>
      </w:r>
      <w:r>
        <w:t xml:space="preserve"> </w:t>
      </w:r>
      <w:r w:rsidR="00FB17AD">
        <w:t xml:space="preserve">sobota </w:t>
      </w:r>
      <w:r w:rsidR="00C13478">
        <w:t>2</w:t>
      </w:r>
      <w:r w:rsidR="002459A4">
        <w:t>2</w:t>
      </w:r>
      <w:r w:rsidR="00FB17AD">
        <w:t>:</w:t>
      </w:r>
      <w:r w:rsidR="002459A4">
        <w:t>0</w:t>
      </w:r>
      <w:r w:rsidR="00FB17AD">
        <w:t>0</w:t>
      </w:r>
      <w:r>
        <w:t xml:space="preserve"> </w:t>
      </w:r>
      <w:r w:rsidR="00447516">
        <w:tab/>
      </w:r>
      <w:r w:rsidR="004357ED" w:rsidRPr="004357ED">
        <w:rPr>
          <w:b/>
          <w:sz w:val="28"/>
        </w:rPr>
        <w:t xml:space="preserve">Předání Cen České národopisné společnosti </w:t>
      </w:r>
      <w:r w:rsidR="002459A4">
        <w:rPr>
          <w:b/>
          <w:sz w:val="28"/>
        </w:rPr>
        <w:br/>
      </w:r>
      <w:r w:rsidR="004357ED">
        <w:rPr>
          <w:b/>
          <w:sz w:val="28"/>
        </w:rPr>
        <w:t>za rok 2022</w:t>
      </w:r>
    </w:p>
    <w:p w:rsidR="005F2AC0" w:rsidRPr="00CF6D74" w:rsidRDefault="005F2AC0" w:rsidP="005F2AC0">
      <w:pPr>
        <w:ind w:left="2832"/>
        <w:rPr>
          <w:i/>
        </w:rPr>
      </w:pPr>
      <w:r w:rsidRPr="00CF6D74">
        <w:rPr>
          <w:i/>
        </w:rPr>
        <w:t>78. ročník Mezinárodního folklorního festivalu Strážnice 2023</w:t>
      </w:r>
    </w:p>
    <w:p w:rsidR="005F2AC0" w:rsidRPr="00CF6D74" w:rsidRDefault="005F2AC0" w:rsidP="005F2AC0">
      <w:pPr>
        <w:ind w:left="2832"/>
        <w:rPr>
          <w:i/>
        </w:rPr>
      </w:pPr>
      <w:r w:rsidRPr="00CF6D74">
        <w:rPr>
          <w:i/>
        </w:rPr>
        <w:t>a 41. ročník Folklorního festivalu Dětská Strážnice 2023</w:t>
      </w:r>
    </w:p>
    <w:p w:rsidR="005F2AC0" w:rsidRDefault="005F2AC0" w:rsidP="005F2AC0">
      <w:pPr>
        <w:ind w:left="2832"/>
        <w:rPr>
          <w:i/>
        </w:rPr>
      </w:pPr>
      <w:r w:rsidRPr="00CF6D74">
        <w:rPr>
          <w:i/>
        </w:rPr>
        <w:t xml:space="preserve">ve dnech </w:t>
      </w:r>
      <w:proofErr w:type="gramStart"/>
      <w:r w:rsidRPr="00CF6D74">
        <w:rPr>
          <w:i/>
        </w:rPr>
        <w:t>22.–25</w:t>
      </w:r>
      <w:proofErr w:type="gramEnd"/>
      <w:r w:rsidRPr="00CF6D74">
        <w:rPr>
          <w:i/>
        </w:rPr>
        <w:t>. 6. 2023</w:t>
      </w:r>
    </w:p>
    <w:p w:rsidR="005E5A1A" w:rsidRPr="00153893" w:rsidRDefault="005E5A1A" w:rsidP="00153893">
      <w:pPr>
        <w:rPr>
          <w:highlight w:val="yellow"/>
        </w:rPr>
      </w:pPr>
      <w:r w:rsidRPr="005E5A1A">
        <w:t xml:space="preserve">Významným bodem sobotního </w:t>
      </w:r>
      <w:r w:rsidR="00153893">
        <w:t xml:space="preserve">večerního </w:t>
      </w:r>
      <w:r w:rsidRPr="005E5A1A">
        <w:t xml:space="preserve">programu MFF Strážnice je </w:t>
      </w:r>
      <w:hyperlink r:id="rId5" w:history="1">
        <w:r w:rsidRPr="00153893">
          <w:rPr>
            <w:rStyle w:val="Hypertextovodkaz"/>
          </w:rPr>
          <w:t>Předávání Cen České národopisné společnosti</w:t>
        </w:r>
      </w:hyperlink>
      <w:r w:rsidRPr="00153893">
        <w:t xml:space="preserve"> za rok 2022 na amfiteátru </w:t>
      </w:r>
      <w:proofErr w:type="spellStart"/>
      <w:r w:rsidRPr="00153893">
        <w:t>Bludník</w:t>
      </w:r>
      <w:proofErr w:type="spellEnd"/>
      <w:r w:rsidRPr="00153893">
        <w:t>.</w:t>
      </w:r>
      <w:r w:rsidR="00BE112E" w:rsidRPr="00153893">
        <w:t xml:space="preserve"> Za Národní ústav lidové kultury je předával zástupce ředitele pan </w:t>
      </w:r>
      <w:r w:rsidRPr="00153893">
        <w:t>PhDr. Martin Novotný, Ph.D.</w:t>
      </w:r>
      <w:r w:rsidR="00153893" w:rsidRPr="00153893">
        <w:t xml:space="preserve"> spolu s paní PhDr</w:t>
      </w:r>
      <w:r w:rsidR="00153893" w:rsidRPr="00B4720F">
        <w:t xml:space="preserve">. Evou </w:t>
      </w:r>
      <w:proofErr w:type="spellStart"/>
      <w:r w:rsidR="00153893" w:rsidRPr="00B4720F">
        <w:t>Kum</w:t>
      </w:r>
      <w:r w:rsidR="00B4720F" w:rsidRPr="00B4720F">
        <w:t>í</w:t>
      </w:r>
      <w:r w:rsidR="00153893" w:rsidRPr="00B4720F">
        <w:t>nkovou</w:t>
      </w:r>
      <w:proofErr w:type="spellEnd"/>
      <w:r w:rsidR="00153893" w:rsidRPr="00B4720F">
        <w:t>,</w:t>
      </w:r>
      <w:r w:rsidR="00153893" w:rsidRPr="00153893">
        <w:t xml:space="preserve"> Ph.D. z Valašského muzea v přírodě.</w:t>
      </w:r>
    </w:p>
    <w:p w:rsidR="004357ED" w:rsidRPr="00386039" w:rsidRDefault="004357ED" w:rsidP="00386039">
      <w:pPr>
        <w:jc w:val="both"/>
      </w:pPr>
      <w:r w:rsidRPr="00386039">
        <w:t>Česká národopisná společnost je vrcholná profesní organizace sdružující vědecké a odborné pracovníky v oboru etnologie, studenty etnologie a zájemce o práci v této discip</w:t>
      </w:r>
      <w:r w:rsidR="00386039">
        <w:t>líně z jiných příbuzných oborů.</w:t>
      </w:r>
      <w:r w:rsidR="00386039">
        <w:br/>
      </w:r>
      <w:r w:rsidRPr="00386039">
        <w:t>Od roku 1997 uděluje každoročně ocenění významným počinům, které v uplynulém roce výrazně přispěly k rozvoji a propagaci oboru. Ceny zahrnují kategorie: 1. publikace; 2. výstava/expozice; 3. projekt/akce/konference. O udělení ceny rozhodují svým hlasováním všichni členové České národopisné společnosti. Jako ocenění mimořádného počinu v oboru v uplynulém roce uděluje Česká národopisná společnost také Čestnou cenu „Pět rudých růží“.</w:t>
      </w:r>
    </w:p>
    <w:p w:rsidR="004357ED" w:rsidRPr="00386039" w:rsidRDefault="004357ED" w:rsidP="004357ED">
      <w:r w:rsidRPr="00386039">
        <w:t>V letošním roce byly oceněny následující počiny:</w:t>
      </w:r>
    </w:p>
    <w:p w:rsidR="004357ED" w:rsidRPr="00386039" w:rsidRDefault="004357ED" w:rsidP="004357ED">
      <w:pPr>
        <w:rPr>
          <w:b/>
        </w:rPr>
      </w:pPr>
      <w:r w:rsidRPr="00386039">
        <w:rPr>
          <w:b/>
        </w:rPr>
        <w:t xml:space="preserve">Odborná publikace </w:t>
      </w:r>
    </w:p>
    <w:p w:rsidR="00386039" w:rsidRDefault="00386039" w:rsidP="00386039">
      <w:r>
        <w:t xml:space="preserve">Kniha Jiřího </w:t>
      </w:r>
      <w:proofErr w:type="spellStart"/>
      <w:r>
        <w:t>Škabrady</w:t>
      </w:r>
      <w:proofErr w:type="spellEnd"/>
      <w:r>
        <w:t xml:space="preserve"> Nástin vývoje vesnických půdorysů a </w:t>
      </w:r>
      <w:proofErr w:type="spellStart"/>
      <w:r>
        <w:t>plužin</w:t>
      </w:r>
      <w:proofErr w:type="spellEnd"/>
      <w:r>
        <w:t xml:space="preserve"> v Čechách. K výpovědní schopnosti map stabilního katastru, kterou vydala Společnost pro obnovu vesnice a malého </w:t>
      </w:r>
      <w:proofErr w:type="gramStart"/>
      <w:r>
        <w:t>města, z. s.</w:t>
      </w:r>
      <w:proofErr w:type="gramEnd"/>
    </w:p>
    <w:p w:rsidR="004357ED" w:rsidRPr="00386039" w:rsidRDefault="004357ED" w:rsidP="00386039">
      <w:pPr>
        <w:rPr>
          <w:b/>
        </w:rPr>
      </w:pPr>
      <w:r w:rsidRPr="00386039">
        <w:rPr>
          <w:b/>
        </w:rPr>
        <w:t>Výstava, expozice</w:t>
      </w:r>
    </w:p>
    <w:p w:rsidR="00386039" w:rsidRDefault="00386039" w:rsidP="00386039">
      <w:r>
        <w:t>Stálá expozice Tradiční kultura na Moravě v zrcadle času Etnografického ústavu Moravského zemského muzea v Brně, otevřená od 21. 4. 2022.</w:t>
      </w:r>
    </w:p>
    <w:p w:rsidR="004357ED" w:rsidRPr="00386039" w:rsidRDefault="004357ED" w:rsidP="004357ED">
      <w:pPr>
        <w:rPr>
          <w:b/>
        </w:rPr>
      </w:pPr>
      <w:r w:rsidRPr="00386039">
        <w:rPr>
          <w:b/>
        </w:rPr>
        <w:t>Vědecká konference, národopisná akce</w:t>
      </w:r>
    </w:p>
    <w:p w:rsidR="00386039" w:rsidRDefault="00386039" w:rsidP="00386039">
      <w:r>
        <w:t xml:space="preserve">Konference Nositelé nemateriálního kulturního dědictví a paměťové instituce pořádaná Národním muzeem v přírodě – Muzeem v přírodě Vysočina ve spolupráci s Českou národopisnou společností, jež proběhla ve </w:t>
      </w:r>
      <w:proofErr w:type="gramStart"/>
      <w:r>
        <w:t>dnech 1.–3. 11</w:t>
      </w:r>
      <w:proofErr w:type="gramEnd"/>
      <w:r>
        <w:t>. 2022 v Rožnově pod Radhoštěm.</w:t>
      </w:r>
    </w:p>
    <w:p w:rsidR="00386039" w:rsidRDefault="00386039" w:rsidP="00386039">
      <w:r w:rsidRPr="00386039">
        <w:rPr>
          <w:b/>
        </w:rPr>
        <w:t>Čestnou cenu ČNS „Pět rudých růží“</w:t>
      </w:r>
      <w:r>
        <w:t xml:space="preserve"> obdržely Ministerstvo kultury a Národní ústav lidové kultury za zápis programu Nositel tradice lidových řemesel do Registru osvědčených postupů UNESCO. Nominace a následné zapsání tohoto významného kulturního statku se uskutečnily na 17. plenárním zasedání mezivládního výboru pro ochranu nemateriálního kulturního dědictví v Maroku, jež proběhlo ve dnech 28. 11. – 3. 12. 2022.</w:t>
      </w:r>
    </w:p>
    <w:p w:rsidR="00386039" w:rsidRPr="00386039" w:rsidRDefault="00386039" w:rsidP="00386039">
      <w:pPr>
        <w:rPr>
          <w:b/>
        </w:rPr>
      </w:pPr>
      <w:r w:rsidRPr="00386039">
        <w:rPr>
          <w:b/>
        </w:rPr>
        <w:t>Studentská cena ČNS 2022</w:t>
      </w:r>
    </w:p>
    <w:p w:rsidR="00386039" w:rsidRDefault="00386039" w:rsidP="00386039">
      <w:r w:rsidRPr="00386039">
        <w:rPr>
          <w:i/>
        </w:rPr>
        <w:t>Kategorie Bakalářská práce</w:t>
      </w:r>
      <w:r>
        <w:t xml:space="preserve"> – Miroslava </w:t>
      </w:r>
      <w:proofErr w:type="spellStart"/>
      <w:r>
        <w:t>Ferstlová</w:t>
      </w:r>
      <w:proofErr w:type="spellEnd"/>
      <w:r>
        <w:t xml:space="preserve">: Folklorní </w:t>
      </w:r>
      <w:proofErr w:type="spellStart"/>
      <w:r>
        <w:t>festivity</w:t>
      </w:r>
      <w:proofErr w:type="spellEnd"/>
      <w:r>
        <w:t xml:space="preserve"> v </w:t>
      </w:r>
      <w:proofErr w:type="spellStart"/>
      <w:r>
        <w:t>Lanžhotě</w:t>
      </w:r>
      <w:proofErr w:type="spellEnd"/>
      <w:r>
        <w:t xml:space="preserve"> se zaměřením na jejich komparaci v 70. letech 20. století a současnosti. Ústav evropské etnologie Filozofické fakulty Masarykovy univerzity.</w:t>
      </w:r>
    </w:p>
    <w:p w:rsidR="004357ED" w:rsidRDefault="00386039" w:rsidP="00386039">
      <w:r w:rsidRPr="00386039">
        <w:rPr>
          <w:i/>
        </w:rPr>
        <w:t>Kategorie Diplomová práce</w:t>
      </w:r>
      <w:r>
        <w:t xml:space="preserve"> – cena nebyla udělena.</w:t>
      </w:r>
    </w:p>
    <w:p w:rsidR="00386039" w:rsidRDefault="00386039" w:rsidP="00386039">
      <w:pPr>
        <w:rPr>
          <w:highlight w:val="yellow"/>
        </w:rPr>
      </w:pPr>
    </w:p>
    <w:p w:rsidR="005F2AC0" w:rsidRPr="005F2AC0" w:rsidRDefault="005F2AC0" w:rsidP="005F2AC0">
      <w:r w:rsidRPr="005F2AC0">
        <w:lastRenderedPageBreak/>
        <w:t xml:space="preserve">Na našich internetových stránkách </w:t>
      </w:r>
      <w:hyperlink r:id="rId6" w:history="1">
        <w:r w:rsidRPr="005F2AC0">
          <w:rPr>
            <w:color w:val="0563C1" w:themeColor="hyperlink"/>
            <w:u w:val="single"/>
          </w:rPr>
          <w:t>www.festivalstraznice.cz</w:t>
        </w:r>
      </w:hyperlink>
      <w:r w:rsidRPr="005F2AC0">
        <w:t xml:space="preserve"> najdete:</w:t>
      </w:r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Informace pro média </w:t>
      </w:r>
      <w:hyperlink r:id="rId7" w:history="1">
        <w:r w:rsidRPr="005F2AC0">
          <w:rPr>
            <w:color w:val="0563C1" w:themeColor="hyperlink"/>
            <w:u w:val="single"/>
          </w:rPr>
          <w:t>https://festivalstraznice.cz/pro-media/</w:t>
        </w:r>
      </w:hyperlink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program festivalu </w:t>
      </w:r>
      <w:hyperlink r:id="rId8" w:history="1">
        <w:r w:rsidRPr="005F2AC0">
          <w:rPr>
            <w:color w:val="0563C1" w:themeColor="hyperlink"/>
            <w:u w:val="single"/>
          </w:rPr>
          <w:t>https://festivalstraznice.cz/program/</w:t>
        </w:r>
      </w:hyperlink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seznam účinkujících </w:t>
      </w:r>
      <w:hyperlink r:id="rId9" w:history="1">
        <w:r w:rsidRPr="005F2AC0">
          <w:rPr>
            <w:color w:val="0563C1" w:themeColor="hyperlink"/>
            <w:u w:val="single"/>
          </w:rPr>
          <w:t>https://festivalstraznice.cz/aktualni-seznam-ucinkujicich/</w:t>
        </w:r>
      </w:hyperlink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plán areálu festivalu </w:t>
      </w:r>
      <w:hyperlink r:id="rId10" w:history="1">
        <w:r w:rsidRPr="005F2AC0">
          <w:rPr>
            <w:color w:val="0563C1" w:themeColor="hyperlink"/>
            <w:u w:val="single"/>
          </w:rPr>
          <w:t>https://festivalstraznice.cz/o-festivalu/mapa-arealu-festivalu/</w:t>
        </w:r>
      </w:hyperlink>
    </w:p>
    <w:p w:rsidR="005F2AC0" w:rsidRPr="005F2AC0" w:rsidRDefault="005F2AC0" w:rsidP="005F2AC0">
      <w:pPr>
        <w:numPr>
          <w:ilvl w:val="0"/>
          <w:numId w:val="3"/>
        </w:numPr>
        <w:contextualSpacing/>
      </w:pPr>
      <w:r w:rsidRPr="005F2AC0">
        <w:t xml:space="preserve">aktuality </w:t>
      </w:r>
      <w:hyperlink r:id="rId11" w:history="1">
        <w:r w:rsidRPr="005F2AC0">
          <w:rPr>
            <w:color w:val="0563C1" w:themeColor="hyperlink"/>
            <w:u w:val="single"/>
          </w:rPr>
          <w:t>https://festivalstraznice.cz/uvodni-stranky/aktualne/</w:t>
        </w:r>
      </w:hyperlink>
    </w:p>
    <w:p w:rsidR="005F2AC0" w:rsidRPr="005F2AC0" w:rsidRDefault="005F2AC0" w:rsidP="005F2AC0"/>
    <w:p w:rsidR="005F2AC0" w:rsidRPr="005F2AC0" w:rsidRDefault="005F2AC0" w:rsidP="005F2AC0">
      <w:r w:rsidRPr="005F2AC0">
        <w:t xml:space="preserve">Na </w:t>
      </w:r>
      <w:proofErr w:type="spellStart"/>
      <w:r w:rsidRPr="005F2AC0">
        <w:t>Facebookové</w:t>
      </w:r>
      <w:proofErr w:type="spellEnd"/>
      <w:r w:rsidRPr="005F2AC0">
        <w:t xml:space="preserve"> stránce </w:t>
      </w:r>
      <w:hyperlink r:id="rId12" w:history="1">
        <w:r w:rsidRPr="005F2AC0">
          <w:rPr>
            <w:color w:val="0563C1" w:themeColor="hyperlink"/>
            <w:u w:val="single"/>
          </w:rPr>
          <w:t>@Festival Strážnice</w:t>
        </w:r>
      </w:hyperlink>
      <w:r w:rsidRPr="005F2AC0">
        <w:t xml:space="preserve"> najdete:</w:t>
      </w:r>
    </w:p>
    <w:p w:rsidR="005F2AC0" w:rsidRPr="005F2AC0" w:rsidRDefault="005F2AC0" w:rsidP="005F2AC0">
      <w:pPr>
        <w:numPr>
          <w:ilvl w:val="0"/>
          <w:numId w:val="4"/>
        </w:numPr>
        <w:contextualSpacing/>
      </w:pPr>
      <w:r w:rsidRPr="005F2AC0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3" w:history="1">
        <w:r w:rsidRPr="005F2AC0">
          <w:rPr>
            <w:color w:val="0563C1" w:themeColor="hyperlink"/>
            <w:u w:val="single"/>
          </w:rPr>
          <w:t>https://www.facebook.com/festivalstraznice/events/?ref=page_internal</w:t>
        </w:r>
      </w:hyperlink>
    </w:p>
    <w:p w:rsidR="005F2AC0" w:rsidRPr="005F2AC0" w:rsidRDefault="005F2AC0" w:rsidP="005F2AC0"/>
    <w:p w:rsidR="005F2AC0" w:rsidRPr="005F2AC0" w:rsidRDefault="005F2AC0" w:rsidP="005F2AC0">
      <w:r w:rsidRPr="005F2AC0">
        <w:t xml:space="preserve">Místo, které doporučujeme také navštívit je </w:t>
      </w:r>
      <w:hyperlink r:id="rId14" w:history="1">
        <w:r w:rsidRPr="005F2AC0">
          <w:rPr>
            <w:color w:val="0563C1" w:themeColor="hyperlink"/>
            <w:u w:val="single"/>
          </w:rPr>
          <w:t>„Galerie na plotě“</w:t>
        </w:r>
      </w:hyperlink>
      <w:r w:rsidRPr="005F2AC0">
        <w:t>. 82 velkoplošných bannerů s fotografiemi Vás provede 75 lety Mezinárodního folklorního festivalu Strážnice. Galerii najdete na oplocení zámeckého parku podél cyklostezky na trase Vnorovy – Petrov.</w:t>
      </w:r>
    </w:p>
    <w:p w:rsidR="00836B1B" w:rsidRDefault="00836B1B" w:rsidP="005F2AC0">
      <w:pPr>
        <w:pStyle w:val="Nadpis3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3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013C3"/>
    <w:multiLevelType w:val="hybridMultilevel"/>
    <w:tmpl w:val="AC9C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10002A"/>
    <w:rsid w:val="00140E76"/>
    <w:rsid w:val="00153893"/>
    <w:rsid w:val="001A12D2"/>
    <w:rsid w:val="001B7B0D"/>
    <w:rsid w:val="001C0FCF"/>
    <w:rsid w:val="002459A4"/>
    <w:rsid w:val="0026639C"/>
    <w:rsid w:val="00291BB1"/>
    <w:rsid w:val="002D7093"/>
    <w:rsid w:val="002E2EA6"/>
    <w:rsid w:val="002E352A"/>
    <w:rsid w:val="002F4500"/>
    <w:rsid w:val="00347FBA"/>
    <w:rsid w:val="00386039"/>
    <w:rsid w:val="003A1F38"/>
    <w:rsid w:val="003B75E8"/>
    <w:rsid w:val="00400CD4"/>
    <w:rsid w:val="00424A23"/>
    <w:rsid w:val="004357ED"/>
    <w:rsid w:val="00442231"/>
    <w:rsid w:val="00446BD4"/>
    <w:rsid w:val="00447516"/>
    <w:rsid w:val="0046071F"/>
    <w:rsid w:val="00467689"/>
    <w:rsid w:val="004D4DAA"/>
    <w:rsid w:val="00513A63"/>
    <w:rsid w:val="00551598"/>
    <w:rsid w:val="005B0058"/>
    <w:rsid w:val="005E5A1A"/>
    <w:rsid w:val="005F2AC0"/>
    <w:rsid w:val="00605319"/>
    <w:rsid w:val="00651880"/>
    <w:rsid w:val="006E04C1"/>
    <w:rsid w:val="006F510B"/>
    <w:rsid w:val="00713DF8"/>
    <w:rsid w:val="0078502E"/>
    <w:rsid w:val="008064DD"/>
    <w:rsid w:val="00836B1B"/>
    <w:rsid w:val="008D1848"/>
    <w:rsid w:val="008E4EAA"/>
    <w:rsid w:val="00934E45"/>
    <w:rsid w:val="009F6E34"/>
    <w:rsid w:val="00A54B9B"/>
    <w:rsid w:val="00AD6837"/>
    <w:rsid w:val="00B30434"/>
    <w:rsid w:val="00B401A2"/>
    <w:rsid w:val="00B4720F"/>
    <w:rsid w:val="00B52B2A"/>
    <w:rsid w:val="00B53CB5"/>
    <w:rsid w:val="00BD2751"/>
    <w:rsid w:val="00BE112E"/>
    <w:rsid w:val="00C10441"/>
    <w:rsid w:val="00C13478"/>
    <w:rsid w:val="00C927CB"/>
    <w:rsid w:val="00D3719D"/>
    <w:rsid w:val="00D703A8"/>
    <w:rsid w:val="00DC3900"/>
    <w:rsid w:val="00E13E94"/>
    <w:rsid w:val="00E37318"/>
    <w:rsid w:val="00E5126A"/>
    <w:rsid w:val="00E5660B"/>
    <w:rsid w:val="00E6535A"/>
    <w:rsid w:val="00E91AAB"/>
    <w:rsid w:val="00EA7CCB"/>
    <w:rsid w:val="00EC6B8E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1259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3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36B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1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21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56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3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987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13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42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43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99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198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23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9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92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/" TargetMode="External"/><Relationship Id="rId13" Type="http://schemas.openxmlformats.org/officeDocument/2006/relationships/hyperlink" Target="https://www.facebook.com/festivalstraznice/events/?ref=page_inter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stivalstraznice.cz/pro-media/" TargetMode="External"/><Relationship Id="rId12" Type="http://schemas.openxmlformats.org/officeDocument/2006/relationships/hyperlink" Target="https://www.facebook.com/festivalstrazni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estivalstraznice.cz" TargetMode="External"/><Relationship Id="rId11" Type="http://schemas.openxmlformats.org/officeDocument/2006/relationships/hyperlink" Target="https://festivalstraznice.cz/uvodni-stranky/aktualne/" TargetMode="External"/><Relationship Id="rId5" Type="http://schemas.openxmlformats.org/officeDocument/2006/relationships/hyperlink" Target="https://festivalstraznice.cz/program-festivalu/predani-cen-ceske-narodopisne-spolecnosti-za-rok-202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estivalstraznice.cz/o-festivalu/mapa-arealu-festiva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aktualni-seznam-ucinkujicich/" TargetMode="External"/><Relationship Id="rId14" Type="http://schemas.openxmlformats.org/officeDocument/2006/relationships/hyperlink" Target="https://festivalstraznice.cz/wp-content/uploads/2022/04/MFF_banner200x160cm_OK_Tisk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4</cp:revision>
  <cp:lastPrinted>2022-06-23T16:23:00Z</cp:lastPrinted>
  <dcterms:created xsi:type="dcterms:W3CDTF">2023-06-25T14:31:00Z</dcterms:created>
  <dcterms:modified xsi:type="dcterms:W3CDTF">2023-06-25T15:18:00Z</dcterms:modified>
</cp:coreProperties>
</file>